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58E3" w14:paraId="41AA9E34" w14:textId="77777777" w:rsidTr="000A574B">
        <w:tc>
          <w:tcPr>
            <w:tcW w:w="9062" w:type="dxa"/>
            <w:gridSpan w:val="2"/>
          </w:tcPr>
          <w:p w14:paraId="06248262" w14:textId="6EE41668" w:rsidR="00DC58E3" w:rsidRPr="00714E18" w:rsidRDefault="00DC58E3" w:rsidP="000A574B">
            <w:pPr>
              <w:tabs>
                <w:tab w:val="left" w:pos="2694"/>
              </w:tabs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CELOROČNÍ PLÁN ŠD</w:t>
            </w:r>
          </w:p>
        </w:tc>
      </w:tr>
      <w:tr w:rsidR="00DC58E3" w14:paraId="022EA009" w14:textId="77777777" w:rsidTr="000A574B">
        <w:tc>
          <w:tcPr>
            <w:tcW w:w="4531" w:type="dxa"/>
          </w:tcPr>
          <w:p w14:paraId="4983F7FF" w14:textId="77777777" w:rsidR="00DC58E3" w:rsidRPr="00714E18" w:rsidRDefault="00DC58E3" w:rsidP="000A574B">
            <w:pPr>
              <w:tabs>
                <w:tab w:val="left" w:pos="2694"/>
              </w:tabs>
            </w:pPr>
            <w:r>
              <w:rPr>
                <w:b/>
                <w:bCs/>
              </w:rPr>
              <w:t xml:space="preserve">Vypracoval: </w:t>
            </w:r>
            <w:r>
              <w:t>Mgr. Petra Horváth</w:t>
            </w:r>
          </w:p>
        </w:tc>
        <w:tc>
          <w:tcPr>
            <w:tcW w:w="4531" w:type="dxa"/>
          </w:tcPr>
          <w:p w14:paraId="66CDD9EF" w14:textId="5A767C5F" w:rsidR="00DC58E3" w:rsidRPr="00003346" w:rsidRDefault="00DC58E3" w:rsidP="000A574B">
            <w:pPr>
              <w:tabs>
                <w:tab w:val="left" w:pos="2694"/>
              </w:tabs>
            </w:pPr>
            <w:r>
              <w:rPr>
                <w:b/>
                <w:bCs/>
              </w:rPr>
              <w:t xml:space="preserve">Účinnost od: </w:t>
            </w:r>
            <w:r w:rsidRPr="00DC58E3">
              <w:t>2.</w:t>
            </w:r>
            <w:r>
              <w:t xml:space="preserve"> </w:t>
            </w:r>
            <w:r w:rsidRPr="00DC58E3">
              <w:t>9. 2024</w:t>
            </w:r>
          </w:p>
        </w:tc>
      </w:tr>
      <w:tr w:rsidR="00DC58E3" w14:paraId="76B7F884" w14:textId="77777777" w:rsidTr="000A574B">
        <w:tc>
          <w:tcPr>
            <w:tcW w:w="4531" w:type="dxa"/>
          </w:tcPr>
          <w:p w14:paraId="51BE368F" w14:textId="77777777" w:rsidR="00DC58E3" w:rsidRPr="00714E18" w:rsidRDefault="00DC58E3" w:rsidP="000A574B">
            <w:pPr>
              <w:textAlignment w:val="baseline"/>
              <w:rPr>
                <w:rFonts w:ascii="Aptos" w:hAnsi="Aptos"/>
                <w:color w:val="000000"/>
              </w:rPr>
            </w:pPr>
            <w:r>
              <w:rPr>
                <w:b/>
                <w:bCs/>
              </w:rPr>
              <w:t xml:space="preserve">Vydal: </w:t>
            </w:r>
            <w:r>
              <w:t>Mgr. Michaela Čermáková Šímová</w:t>
            </w:r>
          </w:p>
        </w:tc>
        <w:tc>
          <w:tcPr>
            <w:tcW w:w="4531" w:type="dxa"/>
          </w:tcPr>
          <w:p w14:paraId="093FFC1F" w14:textId="77777777" w:rsidR="00DC58E3" w:rsidRDefault="00DC58E3" w:rsidP="000A574B">
            <w:pPr>
              <w:tabs>
                <w:tab w:val="left" w:pos="2694"/>
              </w:tabs>
            </w:pPr>
          </w:p>
        </w:tc>
      </w:tr>
      <w:tr w:rsidR="00DC58E3" w14:paraId="62B6E18D" w14:textId="77777777" w:rsidTr="000A574B">
        <w:tc>
          <w:tcPr>
            <w:tcW w:w="9062" w:type="dxa"/>
            <w:gridSpan w:val="2"/>
          </w:tcPr>
          <w:p w14:paraId="0AC5D632" w14:textId="77777777" w:rsidR="00DC58E3" w:rsidRPr="00003346" w:rsidRDefault="00DC58E3" w:rsidP="000A574B">
            <w:pPr>
              <w:tabs>
                <w:tab w:val="left" w:pos="2694"/>
              </w:tabs>
              <w:rPr>
                <w:b/>
                <w:bCs/>
              </w:rPr>
            </w:pPr>
            <w:r>
              <w:rPr>
                <w:b/>
                <w:bCs/>
              </w:rPr>
              <w:t>Změny:</w:t>
            </w:r>
          </w:p>
        </w:tc>
      </w:tr>
    </w:tbl>
    <w:p w14:paraId="150417A2" w14:textId="77777777" w:rsidR="00014722" w:rsidRDefault="00014722" w:rsidP="00014722">
      <w:pPr>
        <w:rPr>
          <w:b/>
          <w:bCs/>
          <w:sz w:val="56"/>
          <w:szCs w:val="56"/>
        </w:rPr>
      </w:pPr>
    </w:p>
    <w:p w14:paraId="009D07C8" w14:textId="16F0C0BB" w:rsidR="00DC58E3" w:rsidRDefault="00DA77B8" w:rsidP="0001472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Celoroční plán ŠD</w:t>
      </w:r>
    </w:p>
    <w:p w14:paraId="530370B9" w14:textId="34FEB83F" w:rsidR="00DA77B8" w:rsidRPr="00014722" w:rsidRDefault="00DC58E3" w:rsidP="00014722">
      <w:pPr>
        <w:jc w:val="center"/>
        <w:rPr>
          <w:b/>
          <w:bCs/>
          <w:sz w:val="36"/>
          <w:szCs w:val="36"/>
        </w:rPr>
      </w:pPr>
      <w:r w:rsidRPr="00014722">
        <w:rPr>
          <w:b/>
          <w:bCs/>
          <w:sz w:val="36"/>
          <w:szCs w:val="36"/>
        </w:rPr>
        <w:t xml:space="preserve">Školní rok </w:t>
      </w:r>
      <w:r w:rsidR="00DA77B8" w:rsidRPr="00014722">
        <w:rPr>
          <w:b/>
          <w:bCs/>
          <w:sz w:val="36"/>
          <w:szCs w:val="36"/>
        </w:rPr>
        <w:t>2024/2025</w:t>
      </w:r>
    </w:p>
    <w:p w14:paraId="7334680E" w14:textId="56474762" w:rsidR="00DA77B8" w:rsidRDefault="00DC58E3" w:rsidP="009D7DFC">
      <w:pPr>
        <w:rPr>
          <w:b/>
          <w:bCs/>
        </w:rPr>
      </w:pPr>
      <w:r>
        <w:rPr>
          <w:b/>
          <w:bCs/>
        </w:rPr>
        <w:t>CHARAKTERISTIKA</w:t>
      </w:r>
    </w:p>
    <w:p w14:paraId="078A689A" w14:textId="142D9599" w:rsidR="00DC58E3" w:rsidRDefault="00DC58E3" w:rsidP="00347FA0">
      <w:pPr>
        <w:jc w:val="both"/>
      </w:pPr>
      <w:r>
        <w:t xml:space="preserve">Školní družina je školské zařízení výchovy mimo vyučování, tvoří ve dnech školního vyučování mezistupeň mezi výukou ve škole a výchovou v rodině. Není pokračováním školního vyučování a neměla by být chápána jako pouhá sociální služba, hlídání dětí. Pedagogická práce ve školní družině má svá specifika, která ji odlišují od školního vyučování. </w:t>
      </w:r>
    </w:p>
    <w:p w14:paraId="33D0DD8F" w14:textId="3D1D3440" w:rsidR="00DC58E3" w:rsidRDefault="00DC58E3" w:rsidP="00347FA0">
      <w:pPr>
        <w:jc w:val="both"/>
      </w:pPr>
      <w:r>
        <w:t>Hlavním posláním školní družiny je umožnit účastníkům odpočinek a relaxaci po skončení vyučování a aktivně využít volného času. Základním prostředkem práce v družině je hra, která přináší kladné emoce a navozuje nové zážitky. Činnost by měla rozvíjet</w:t>
      </w:r>
      <w:r w:rsidR="00347FA0">
        <w:t xml:space="preserve"> u účastníků dovednosti důležité pro život ve společnosti a prostřednictvím aktivit výchovy mimo vyučování ho vybavit žádoucími vědomostmi, dovednostmi, ale také postoji. Účastníci se zde učí žít s ostatními, spolupracovat a tolerovat individualitu ostatních. Největší roli zde má vhodná motivace, radost z činnosti, ctižádost, zvídavost a povzbuzování. </w:t>
      </w:r>
      <w:r>
        <w:t xml:space="preserve"> </w:t>
      </w:r>
    </w:p>
    <w:p w14:paraId="246A4DE6" w14:textId="77777777" w:rsidR="00347FA0" w:rsidRDefault="00347FA0" w:rsidP="00347FA0">
      <w:pPr>
        <w:jc w:val="both"/>
      </w:pPr>
    </w:p>
    <w:p w14:paraId="0194AACE" w14:textId="1D3B4873" w:rsidR="00347FA0" w:rsidRDefault="00347FA0" w:rsidP="00347FA0">
      <w:pPr>
        <w:jc w:val="both"/>
        <w:rPr>
          <w:b/>
          <w:bCs/>
        </w:rPr>
      </w:pPr>
      <w:r>
        <w:rPr>
          <w:b/>
          <w:bCs/>
        </w:rPr>
        <w:t>PROVOZ ŠKOLNÍ DRUŽINY</w:t>
      </w:r>
    </w:p>
    <w:p w14:paraId="065719BB" w14:textId="209217EA" w:rsidR="00347FA0" w:rsidRDefault="00347FA0" w:rsidP="00347FA0">
      <w:pPr>
        <w:jc w:val="both"/>
      </w:pPr>
      <w:r>
        <w:t>Provoz ŠD je zajištěn denně od 6:00 do 7:45 hodin v I. oddělení. Po skončení vyučování v 11:50 hodin začíná odpolední školní družina a účastníky si přebírají vychovatelky dle oddělení přímo ve třídách. Od 15:00 hodin jsou všechna oddělení spojena opět do I. oddělení. Školní družina je otevřena do 17:00 hodin. Školní družina využívá</w:t>
      </w:r>
      <w:r w:rsidR="00014722">
        <w:t xml:space="preserve"> prostory „Nebíčka“, učebny informatiky, tělocvičny a školního hřiště. Výchovně vzdělávací práce probíhají podle rozvrhu činností jednotlivých oddělení a režimu školní družiny. </w:t>
      </w:r>
    </w:p>
    <w:p w14:paraId="1FAC3E0E" w14:textId="2DD574F5" w:rsidR="00014722" w:rsidRDefault="00014722" w:rsidP="00347FA0">
      <w:pPr>
        <w:jc w:val="both"/>
      </w:pPr>
    </w:p>
    <w:p w14:paraId="70F4949F" w14:textId="18AE218D" w:rsidR="00014722" w:rsidRDefault="00014722" w:rsidP="00347FA0">
      <w:pPr>
        <w:jc w:val="both"/>
        <w:rPr>
          <w:b/>
          <w:bCs/>
        </w:rPr>
      </w:pPr>
      <w:r w:rsidRPr="00014722">
        <w:rPr>
          <w:b/>
          <w:bCs/>
        </w:rPr>
        <w:t>CÍLE CELOROČNÍHO PLÁNU</w:t>
      </w:r>
    </w:p>
    <w:p w14:paraId="6B49DF8F" w14:textId="6CE54F99" w:rsidR="00014722" w:rsidRDefault="00014722" w:rsidP="00014722">
      <w:pPr>
        <w:spacing w:after="0"/>
        <w:jc w:val="both"/>
      </w:pPr>
      <w:r>
        <w:t>Dodržování řádu školní družiny.</w:t>
      </w:r>
    </w:p>
    <w:p w14:paraId="342B86B6" w14:textId="26D91F7A" w:rsidR="00014722" w:rsidRDefault="00014722" w:rsidP="00014722">
      <w:pPr>
        <w:spacing w:after="0"/>
        <w:jc w:val="both"/>
      </w:pPr>
      <w:r>
        <w:t>Rozvíjet myšlení, tvořivost a fantazii.</w:t>
      </w:r>
    </w:p>
    <w:p w14:paraId="23377279" w14:textId="39DBEE4F" w:rsidR="00014722" w:rsidRDefault="00014722" w:rsidP="00014722">
      <w:pPr>
        <w:spacing w:after="0"/>
        <w:jc w:val="both"/>
      </w:pPr>
      <w:r>
        <w:t>Podporovat a prohlubovat individuální schopnosti a dovednosti – intelektové, osobnostní a pohybové.</w:t>
      </w:r>
    </w:p>
    <w:p w14:paraId="45522D6F" w14:textId="622B92E8" w:rsidR="00014722" w:rsidRDefault="00014722" w:rsidP="00014722">
      <w:pPr>
        <w:spacing w:after="0"/>
        <w:jc w:val="both"/>
      </w:pPr>
      <w:r>
        <w:t>Motivovat k organizování a plánování práce, vlastního učení, zábavy, hry.</w:t>
      </w:r>
    </w:p>
    <w:p w14:paraId="3CAFBBD4" w14:textId="56629959" w:rsidR="00014722" w:rsidRDefault="00014722" w:rsidP="00014722">
      <w:pPr>
        <w:spacing w:after="0"/>
        <w:jc w:val="both"/>
      </w:pPr>
      <w:r>
        <w:t>Podněcovat k rozšiřování slovní zásoby, rozvíjení vyjadřovacích schopností.</w:t>
      </w:r>
    </w:p>
    <w:p w14:paraId="1FA1D06A" w14:textId="19A5BED2" w:rsidR="00014722" w:rsidRDefault="00014722" w:rsidP="00014722">
      <w:pPr>
        <w:spacing w:after="0"/>
        <w:jc w:val="both"/>
      </w:pPr>
      <w:r>
        <w:t>Zvládnout herní situace, využít volný čas efektivním způsobem.</w:t>
      </w:r>
    </w:p>
    <w:p w14:paraId="069633CB" w14:textId="6A0F2F02" w:rsidR="00014722" w:rsidRDefault="00014722" w:rsidP="00014722">
      <w:pPr>
        <w:spacing w:after="0"/>
        <w:jc w:val="both"/>
      </w:pPr>
      <w:r>
        <w:t>Motivovat k námětově bohaté a pestré činnosti.</w:t>
      </w:r>
    </w:p>
    <w:p w14:paraId="638B6120" w14:textId="3F18765B" w:rsidR="00014722" w:rsidRDefault="00014722" w:rsidP="00014722">
      <w:pPr>
        <w:spacing w:after="0"/>
        <w:jc w:val="both"/>
      </w:pPr>
      <w:r>
        <w:t>Osvojit pravidla vhodné komunikace mezi dětmi a při skupinové činnosti.</w:t>
      </w:r>
    </w:p>
    <w:p w14:paraId="28815461" w14:textId="565FF34F" w:rsidR="00014722" w:rsidRPr="00014722" w:rsidRDefault="00014722" w:rsidP="00014722">
      <w:pPr>
        <w:spacing w:after="0"/>
        <w:jc w:val="both"/>
      </w:pPr>
      <w:r>
        <w:t xml:space="preserve">Vytvářet nové pracovní návyky. </w:t>
      </w:r>
    </w:p>
    <w:p w14:paraId="021D67A1" w14:textId="77777777" w:rsidR="00347FA0" w:rsidRPr="00347FA0" w:rsidRDefault="00347FA0" w:rsidP="00347FA0">
      <w:pPr>
        <w:jc w:val="both"/>
        <w:rPr>
          <w:b/>
          <w:bCs/>
        </w:rPr>
      </w:pPr>
    </w:p>
    <w:p w14:paraId="5FF47CAD" w14:textId="63133711" w:rsidR="009D7DFC" w:rsidRPr="009D7DFC" w:rsidRDefault="009D7DFC" w:rsidP="009D7DFC">
      <w:pPr>
        <w:rPr>
          <w:b/>
          <w:bCs/>
        </w:rPr>
      </w:pPr>
      <w:r w:rsidRPr="00014722">
        <w:rPr>
          <w:b/>
          <w:bCs/>
          <w:u w:val="single"/>
        </w:rPr>
        <w:t>Září</w:t>
      </w:r>
      <w:r w:rsidRPr="009D7DFC">
        <w:rPr>
          <w:b/>
          <w:bCs/>
        </w:rPr>
        <w:t xml:space="preserve"> – Seznamování a adaptace</w:t>
      </w:r>
    </w:p>
    <w:p w14:paraId="415FD16A" w14:textId="77777777" w:rsidR="009D7DFC" w:rsidRPr="009D7DFC" w:rsidRDefault="009D7DFC" w:rsidP="009D7DFC">
      <w:pPr>
        <w:numPr>
          <w:ilvl w:val="0"/>
          <w:numId w:val="1"/>
        </w:numPr>
      </w:pPr>
      <w:r w:rsidRPr="009D7DFC">
        <w:rPr>
          <w:b/>
          <w:bCs/>
        </w:rPr>
        <w:t>Téma:</w:t>
      </w:r>
      <w:r w:rsidRPr="009D7DFC">
        <w:t xml:space="preserve"> Seznamujeme se</w:t>
      </w:r>
    </w:p>
    <w:p w14:paraId="13F19DD0" w14:textId="77777777" w:rsidR="009D7DFC" w:rsidRPr="009D7DFC" w:rsidRDefault="009D7DFC" w:rsidP="009D7DFC">
      <w:pPr>
        <w:numPr>
          <w:ilvl w:val="1"/>
          <w:numId w:val="1"/>
        </w:numPr>
      </w:pPr>
      <w:r w:rsidRPr="009D7DFC">
        <w:t>Seznamovací hry a aktivity, vytvoření přátelské atmosféry.</w:t>
      </w:r>
    </w:p>
    <w:p w14:paraId="373FE0EC" w14:textId="77777777" w:rsidR="009D7DFC" w:rsidRPr="009D7DFC" w:rsidRDefault="009D7DFC" w:rsidP="009D7DFC">
      <w:pPr>
        <w:numPr>
          <w:ilvl w:val="1"/>
          <w:numId w:val="1"/>
        </w:numPr>
      </w:pPr>
      <w:r w:rsidRPr="009D7DFC">
        <w:t>Procházky po okolí školy, bezpečné cesty do školy a domů.</w:t>
      </w:r>
    </w:p>
    <w:p w14:paraId="28A48598" w14:textId="77777777" w:rsidR="009D7DFC" w:rsidRPr="009D7DFC" w:rsidRDefault="009D7DFC" w:rsidP="009D7DFC">
      <w:pPr>
        <w:numPr>
          <w:ilvl w:val="1"/>
          <w:numId w:val="1"/>
        </w:numPr>
      </w:pPr>
      <w:r w:rsidRPr="009D7DFC">
        <w:t>Pravidla školní družiny a bezpečné chování.</w:t>
      </w:r>
    </w:p>
    <w:p w14:paraId="4AA5D31D" w14:textId="41F72F97" w:rsidR="009D7DFC" w:rsidRPr="009D7DFC" w:rsidRDefault="00540F81" w:rsidP="009D7DFC">
      <w:pPr>
        <w:numPr>
          <w:ilvl w:val="1"/>
          <w:numId w:val="1"/>
        </w:numPr>
      </w:pPr>
      <w:r>
        <w:t>D</w:t>
      </w:r>
      <w:r w:rsidR="009D7DFC" w:rsidRPr="009D7DFC">
        <w:t>ružino</w:t>
      </w:r>
      <w:r>
        <w:t>vé</w:t>
      </w:r>
      <w:r w:rsidR="009D7DFC" w:rsidRPr="009D7DFC">
        <w:t xml:space="preserve"> pravid</w:t>
      </w:r>
      <w:r>
        <w:t>la</w:t>
      </w:r>
      <w:r w:rsidR="009D7DFC" w:rsidRPr="009D7DFC">
        <w:t xml:space="preserve"> a výzdob</w:t>
      </w:r>
      <w:r>
        <w:t>a</w:t>
      </w:r>
      <w:r w:rsidR="009D7DFC" w:rsidRPr="009D7DFC">
        <w:t xml:space="preserve"> tříd.</w:t>
      </w:r>
    </w:p>
    <w:p w14:paraId="56A0D088" w14:textId="345943BC" w:rsidR="009D7DFC" w:rsidRPr="009D7DFC" w:rsidRDefault="009D7DFC" w:rsidP="009D7DFC">
      <w:pPr>
        <w:numPr>
          <w:ilvl w:val="1"/>
          <w:numId w:val="1"/>
        </w:numPr>
      </w:pPr>
      <w:r w:rsidRPr="009D7DFC">
        <w:t>Sportovní aktivity venku: jednoduché hry na hřišti.</w:t>
      </w:r>
    </w:p>
    <w:p w14:paraId="726CD8CE" w14:textId="77777777" w:rsidR="009D7DFC" w:rsidRPr="009D7DFC" w:rsidRDefault="009D7DFC" w:rsidP="009D7DFC">
      <w:pPr>
        <w:rPr>
          <w:b/>
          <w:bCs/>
        </w:rPr>
      </w:pPr>
      <w:r w:rsidRPr="00014722">
        <w:rPr>
          <w:b/>
          <w:bCs/>
          <w:u w:val="single"/>
        </w:rPr>
        <w:t>Říjen</w:t>
      </w:r>
      <w:r w:rsidRPr="009D7DFC">
        <w:rPr>
          <w:b/>
          <w:bCs/>
        </w:rPr>
        <w:t xml:space="preserve"> – Barevný podzim</w:t>
      </w:r>
    </w:p>
    <w:p w14:paraId="54C64A26" w14:textId="77777777" w:rsidR="009D7DFC" w:rsidRPr="009D7DFC" w:rsidRDefault="009D7DFC" w:rsidP="009D7DFC">
      <w:pPr>
        <w:numPr>
          <w:ilvl w:val="0"/>
          <w:numId w:val="2"/>
        </w:numPr>
      </w:pPr>
      <w:r w:rsidRPr="009D7DFC">
        <w:rPr>
          <w:b/>
          <w:bCs/>
        </w:rPr>
        <w:t>Téma:</w:t>
      </w:r>
      <w:r w:rsidRPr="009D7DFC">
        <w:t xml:space="preserve"> Kouzlo podzimu</w:t>
      </w:r>
    </w:p>
    <w:p w14:paraId="5617829F" w14:textId="77777777" w:rsidR="009D7DFC" w:rsidRPr="009D7DFC" w:rsidRDefault="009D7DFC" w:rsidP="009D7DFC">
      <w:pPr>
        <w:numPr>
          <w:ilvl w:val="1"/>
          <w:numId w:val="2"/>
        </w:numPr>
      </w:pPr>
      <w:r w:rsidRPr="009D7DFC">
        <w:t>Pozorování přírody: sbírání listů, kaštanů, žaludů a plodů přírody.</w:t>
      </w:r>
    </w:p>
    <w:p w14:paraId="5EFB0067" w14:textId="77777777" w:rsidR="009D7DFC" w:rsidRPr="009D7DFC" w:rsidRDefault="009D7DFC" w:rsidP="009D7DFC">
      <w:pPr>
        <w:numPr>
          <w:ilvl w:val="1"/>
          <w:numId w:val="2"/>
        </w:numPr>
      </w:pPr>
      <w:r w:rsidRPr="009D7DFC">
        <w:t>Výroba podzimních dekorací (výtvarné činnosti – tvoření z přírodnin).</w:t>
      </w:r>
    </w:p>
    <w:p w14:paraId="5E4B45CF" w14:textId="77777777" w:rsidR="009D7DFC" w:rsidRPr="009D7DFC" w:rsidRDefault="009D7DFC" w:rsidP="009D7DFC">
      <w:pPr>
        <w:numPr>
          <w:ilvl w:val="1"/>
          <w:numId w:val="2"/>
        </w:numPr>
      </w:pPr>
      <w:r w:rsidRPr="009D7DFC">
        <w:t>Den stromů – vycházky do parku, poznávání druhů stromů.</w:t>
      </w:r>
    </w:p>
    <w:p w14:paraId="08C2009A" w14:textId="77777777" w:rsidR="009D7DFC" w:rsidRPr="009D7DFC" w:rsidRDefault="009D7DFC" w:rsidP="009D7DFC">
      <w:pPr>
        <w:numPr>
          <w:ilvl w:val="1"/>
          <w:numId w:val="2"/>
        </w:numPr>
      </w:pPr>
      <w:r w:rsidRPr="009D7DFC">
        <w:t>Tvořivé odpoledne – podzimní skřítci, zvířátka z listů a kaštanů.</w:t>
      </w:r>
    </w:p>
    <w:p w14:paraId="159DC4BA" w14:textId="77777777" w:rsidR="009D7DFC" w:rsidRPr="009D7DFC" w:rsidRDefault="009D7DFC" w:rsidP="009D7DFC">
      <w:pPr>
        <w:numPr>
          <w:ilvl w:val="1"/>
          <w:numId w:val="2"/>
        </w:numPr>
      </w:pPr>
      <w:r w:rsidRPr="009D7DFC">
        <w:t>Venkovní hry a aktivity (turistické vycházky, sbírání přírodního materiálu).</w:t>
      </w:r>
    </w:p>
    <w:p w14:paraId="6090D08F" w14:textId="77777777" w:rsidR="009D7DFC" w:rsidRPr="009D7DFC" w:rsidRDefault="009D7DFC" w:rsidP="009D7DFC">
      <w:pPr>
        <w:rPr>
          <w:b/>
          <w:bCs/>
        </w:rPr>
      </w:pPr>
      <w:proofErr w:type="gramStart"/>
      <w:r w:rsidRPr="00014722">
        <w:rPr>
          <w:b/>
          <w:bCs/>
          <w:u w:val="single"/>
        </w:rPr>
        <w:t>Listopad</w:t>
      </w:r>
      <w:proofErr w:type="gramEnd"/>
      <w:r w:rsidRPr="009D7DFC">
        <w:rPr>
          <w:b/>
          <w:bCs/>
        </w:rPr>
        <w:t xml:space="preserve"> – Příprava na zimu</w:t>
      </w:r>
    </w:p>
    <w:p w14:paraId="2E9DF89C" w14:textId="77777777" w:rsidR="009D7DFC" w:rsidRPr="009D7DFC" w:rsidRDefault="009D7DFC" w:rsidP="009D7DFC">
      <w:pPr>
        <w:numPr>
          <w:ilvl w:val="0"/>
          <w:numId w:val="3"/>
        </w:numPr>
      </w:pPr>
      <w:r w:rsidRPr="009D7DFC">
        <w:rPr>
          <w:b/>
          <w:bCs/>
        </w:rPr>
        <w:t>Téma:</w:t>
      </w:r>
      <w:r w:rsidRPr="009D7DFC">
        <w:t xml:space="preserve"> Příroda se připravuje na zimu</w:t>
      </w:r>
    </w:p>
    <w:p w14:paraId="7D573968" w14:textId="77777777" w:rsidR="009D7DFC" w:rsidRPr="009D7DFC" w:rsidRDefault="009D7DFC" w:rsidP="009D7DFC">
      <w:pPr>
        <w:numPr>
          <w:ilvl w:val="1"/>
          <w:numId w:val="3"/>
        </w:numPr>
      </w:pPr>
      <w:r w:rsidRPr="009D7DFC">
        <w:t>Tvoření krmítek pro ptáčky, pozorování ptactva.</w:t>
      </w:r>
    </w:p>
    <w:p w14:paraId="16424897" w14:textId="77777777" w:rsidR="009D7DFC" w:rsidRPr="009D7DFC" w:rsidRDefault="009D7DFC" w:rsidP="009D7DFC">
      <w:pPr>
        <w:numPr>
          <w:ilvl w:val="1"/>
          <w:numId w:val="3"/>
        </w:numPr>
      </w:pPr>
      <w:r w:rsidRPr="009D7DFC">
        <w:t>Povídání o zvířatech a jejich přípravách na zimu (přednášky, videa).</w:t>
      </w:r>
    </w:p>
    <w:p w14:paraId="07E77B70" w14:textId="77777777" w:rsidR="009D7DFC" w:rsidRPr="009D7DFC" w:rsidRDefault="009D7DFC" w:rsidP="009D7DFC">
      <w:pPr>
        <w:numPr>
          <w:ilvl w:val="1"/>
          <w:numId w:val="3"/>
        </w:numPr>
      </w:pPr>
      <w:r w:rsidRPr="009D7DFC">
        <w:t>Výroba lampionů, lampionový průvod na sv. Martina.</w:t>
      </w:r>
    </w:p>
    <w:p w14:paraId="56771C1A" w14:textId="77777777" w:rsidR="009D7DFC" w:rsidRPr="009D7DFC" w:rsidRDefault="009D7DFC" w:rsidP="009D7DFC">
      <w:pPr>
        <w:numPr>
          <w:ilvl w:val="1"/>
          <w:numId w:val="3"/>
        </w:numPr>
      </w:pPr>
      <w:proofErr w:type="spellStart"/>
      <w:r w:rsidRPr="009D7DFC">
        <w:t>Halloweenské</w:t>
      </w:r>
      <w:proofErr w:type="spellEnd"/>
      <w:r w:rsidRPr="009D7DFC">
        <w:t xml:space="preserve"> tvoření – dýňové dekorace, strašidelné masky.</w:t>
      </w:r>
    </w:p>
    <w:p w14:paraId="327DF5ED" w14:textId="25694FD9" w:rsidR="009D7DFC" w:rsidRPr="009D7DFC" w:rsidRDefault="009D7DFC" w:rsidP="009D7DFC">
      <w:pPr>
        <w:numPr>
          <w:ilvl w:val="1"/>
          <w:numId w:val="3"/>
        </w:numPr>
      </w:pPr>
      <w:r w:rsidRPr="009D7DFC">
        <w:t>Příprava na advent.</w:t>
      </w:r>
    </w:p>
    <w:p w14:paraId="25504ED4" w14:textId="77777777" w:rsidR="009D7DFC" w:rsidRPr="009D7DFC" w:rsidRDefault="009D7DFC" w:rsidP="009D7DFC">
      <w:pPr>
        <w:rPr>
          <w:b/>
          <w:bCs/>
        </w:rPr>
      </w:pPr>
      <w:r w:rsidRPr="00014722">
        <w:rPr>
          <w:b/>
          <w:bCs/>
          <w:u w:val="single"/>
        </w:rPr>
        <w:t>Prosinec</w:t>
      </w:r>
      <w:r w:rsidRPr="009D7DFC">
        <w:rPr>
          <w:b/>
          <w:bCs/>
        </w:rPr>
        <w:t xml:space="preserve"> – Advent a Vánoce</w:t>
      </w:r>
    </w:p>
    <w:p w14:paraId="14ECEAAB" w14:textId="77777777" w:rsidR="009D7DFC" w:rsidRPr="009D7DFC" w:rsidRDefault="009D7DFC" w:rsidP="009D7DFC">
      <w:pPr>
        <w:numPr>
          <w:ilvl w:val="0"/>
          <w:numId w:val="4"/>
        </w:numPr>
      </w:pPr>
      <w:r w:rsidRPr="009D7DFC">
        <w:rPr>
          <w:b/>
          <w:bCs/>
        </w:rPr>
        <w:t>Téma:</w:t>
      </w:r>
      <w:r w:rsidRPr="009D7DFC">
        <w:t xml:space="preserve"> Kouzlo Vánoc</w:t>
      </w:r>
    </w:p>
    <w:p w14:paraId="5FF358D1" w14:textId="77777777" w:rsidR="009D7DFC" w:rsidRPr="009D7DFC" w:rsidRDefault="009D7DFC" w:rsidP="009D7DFC">
      <w:pPr>
        <w:numPr>
          <w:ilvl w:val="1"/>
          <w:numId w:val="4"/>
        </w:numPr>
      </w:pPr>
      <w:r w:rsidRPr="009D7DFC">
        <w:t>Vánoční tradice a zvyky (výzdoba družiny, povídání o vánočních tradicích).</w:t>
      </w:r>
    </w:p>
    <w:p w14:paraId="15A33AB2" w14:textId="5A9F2AD5" w:rsidR="009D7DFC" w:rsidRPr="009D7DFC" w:rsidRDefault="009D7DFC" w:rsidP="009D7DFC">
      <w:pPr>
        <w:numPr>
          <w:ilvl w:val="1"/>
          <w:numId w:val="4"/>
        </w:numPr>
      </w:pPr>
      <w:r w:rsidRPr="009D7DFC">
        <w:t xml:space="preserve">Vánoční tvoření (ozdoby, vánoční přání, </w:t>
      </w:r>
      <w:r w:rsidR="00540F81">
        <w:t>zdobení</w:t>
      </w:r>
      <w:r w:rsidRPr="009D7DFC">
        <w:t xml:space="preserve"> perníčků).</w:t>
      </w:r>
    </w:p>
    <w:p w14:paraId="320F804D" w14:textId="77777777" w:rsidR="009D7DFC" w:rsidRPr="009D7DFC" w:rsidRDefault="009D7DFC" w:rsidP="009D7DFC">
      <w:pPr>
        <w:numPr>
          <w:ilvl w:val="1"/>
          <w:numId w:val="4"/>
        </w:numPr>
      </w:pPr>
      <w:r w:rsidRPr="009D7DFC">
        <w:t>Mikulášská nadílka – hry, vystoupení, příchod Mikuláše.</w:t>
      </w:r>
    </w:p>
    <w:p w14:paraId="17B9E84F" w14:textId="77777777" w:rsidR="009D7DFC" w:rsidRPr="009D7DFC" w:rsidRDefault="009D7DFC" w:rsidP="009D7DFC">
      <w:pPr>
        <w:numPr>
          <w:ilvl w:val="1"/>
          <w:numId w:val="4"/>
        </w:numPr>
      </w:pPr>
      <w:r w:rsidRPr="009D7DFC">
        <w:t>Předvánoční dílničky s rodiči – společné tvoření.</w:t>
      </w:r>
    </w:p>
    <w:p w14:paraId="5211EC79" w14:textId="77777777" w:rsidR="009D7DFC" w:rsidRPr="009D7DFC" w:rsidRDefault="009D7DFC" w:rsidP="009D7DFC">
      <w:pPr>
        <w:numPr>
          <w:ilvl w:val="1"/>
          <w:numId w:val="4"/>
        </w:numPr>
      </w:pPr>
      <w:r w:rsidRPr="009D7DFC">
        <w:t>Vánoční besídka – zpěv koled, hry, rozdávání dárků.</w:t>
      </w:r>
    </w:p>
    <w:p w14:paraId="487CFF91" w14:textId="77777777" w:rsidR="00014722" w:rsidRDefault="00014722" w:rsidP="009D7DFC">
      <w:pPr>
        <w:rPr>
          <w:b/>
          <w:bCs/>
        </w:rPr>
      </w:pPr>
    </w:p>
    <w:p w14:paraId="09E4CD97" w14:textId="77777777" w:rsidR="00014722" w:rsidRDefault="00014722" w:rsidP="009D7DFC">
      <w:pPr>
        <w:rPr>
          <w:b/>
          <w:bCs/>
        </w:rPr>
      </w:pPr>
    </w:p>
    <w:p w14:paraId="14A9CCA1" w14:textId="7E65290D" w:rsidR="009D7DFC" w:rsidRPr="009D7DFC" w:rsidRDefault="009D7DFC" w:rsidP="009D7DFC">
      <w:pPr>
        <w:rPr>
          <w:b/>
          <w:bCs/>
        </w:rPr>
      </w:pPr>
      <w:proofErr w:type="gramStart"/>
      <w:r w:rsidRPr="00014722">
        <w:rPr>
          <w:b/>
          <w:bCs/>
          <w:u w:val="single"/>
        </w:rPr>
        <w:lastRenderedPageBreak/>
        <w:t>Leden</w:t>
      </w:r>
      <w:proofErr w:type="gramEnd"/>
      <w:r w:rsidRPr="009D7DFC">
        <w:rPr>
          <w:b/>
          <w:bCs/>
        </w:rPr>
        <w:t xml:space="preserve"> – Zimní radovánky</w:t>
      </w:r>
    </w:p>
    <w:p w14:paraId="511BFAD4" w14:textId="77777777" w:rsidR="009D7DFC" w:rsidRPr="009D7DFC" w:rsidRDefault="009D7DFC" w:rsidP="009D7DFC">
      <w:pPr>
        <w:numPr>
          <w:ilvl w:val="0"/>
          <w:numId w:val="5"/>
        </w:numPr>
      </w:pPr>
      <w:r w:rsidRPr="009D7DFC">
        <w:rPr>
          <w:b/>
          <w:bCs/>
        </w:rPr>
        <w:t>Téma:</w:t>
      </w:r>
      <w:r w:rsidRPr="009D7DFC">
        <w:t xml:space="preserve"> Zima je tu</w:t>
      </w:r>
    </w:p>
    <w:p w14:paraId="397275A7" w14:textId="0D16DA48" w:rsidR="009D7DFC" w:rsidRPr="009D7DFC" w:rsidRDefault="009D7DFC" w:rsidP="009D7DFC">
      <w:pPr>
        <w:numPr>
          <w:ilvl w:val="1"/>
          <w:numId w:val="5"/>
        </w:numPr>
      </w:pPr>
      <w:r w:rsidRPr="009D7DFC">
        <w:t>Hry na sněhu (stavění sněhuláků, bobování).</w:t>
      </w:r>
    </w:p>
    <w:p w14:paraId="77184AF3" w14:textId="1D51CE44" w:rsidR="009D7DFC" w:rsidRPr="009D7DFC" w:rsidRDefault="009D7DFC" w:rsidP="009D7DFC">
      <w:pPr>
        <w:numPr>
          <w:ilvl w:val="1"/>
          <w:numId w:val="5"/>
        </w:numPr>
      </w:pPr>
      <w:r w:rsidRPr="009D7DFC">
        <w:t xml:space="preserve">Výroba zimních dekorací (sněhové vločky, ledové </w:t>
      </w:r>
      <w:r w:rsidR="00540F81">
        <w:t>dekorace</w:t>
      </w:r>
      <w:r w:rsidRPr="009D7DFC">
        <w:t>).</w:t>
      </w:r>
    </w:p>
    <w:p w14:paraId="7A0050D3" w14:textId="77777777" w:rsidR="009D7DFC" w:rsidRPr="009D7DFC" w:rsidRDefault="009D7DFC" w:rsidP="009D7DFC">
      <w:pPr>
        <w:numPr>
          <w:ilvl w:val="1"/>
          <w:numId w:val="5"/>
        </w:numPr>
      </w:pPr>
      <w:r w:rsidRPr="009D7DFC">
        <w:t>Povídání o zimních sportech, olympijských hrách.</w:t>
      </w:r>
    </w:p>
    <w:p w14:paraId="792994ED" w14:textId="77777777" w:rsidR="009D7DFC" w:rsidRPr="009D7DFC" w:rsidRDefault="009D7DFC" w:rsidP="009D7DFC">
      <w:pPr>
        <w:numPr>
          <w:ilvl w:val="1"/>
          <w:numId w:val="5"/>
        </w:numPr>
      </w:pPr>
      <w:r w:rsidRPr="009D7DFC">
        <w:t>Ledové pokusy – zkoumání ledu a sněhu, pokusy s vodou a mrazem.</w:t>
      </w:r>
    </w:p>
    <w:p w14:paraId="4B43460D" w14:textId="77777777" w:rsidR="009D7DFC" w:rsidRPr="009D7DFC" w:rsidRDefault="009D7DFC" w:rsidP="009D7DFC">
      <w:pPr>
        <w:numPr>
          <w:ilvl w:val="1"/>
          <w:numId w:val="5"/>
        </w:numPr>
      </w:pPr>
      <w:r w:rsidRPr="009D7DFC">
        <w:t>Zimní tvoření: malování sněhuláků, výroba rukavic a čepic z papíru.</w:t>
      </w:r>
    </w:p>
    <w:p w14:paraId="6EE34799" w14:textId="77777777" w:rsidR="009D7DFC" w:rsidRPr="009D7DFC" w:rsidRDefault="009D7DFC" w:rsidP="009D7DFC">
      <w:pPr>
        <w:rPr>
          <w:b/>
          <w:bCs/>
        </w:rPr>
      </w:pPr>
      <w:r w:rsidRPr="00014722">
        <w:rPr>
          <w:b/>
          <w:bCs/>
          <w:u w:val="single"/>
        </w:rPr>
        <w:t>Únor</w:t>
      </w:r>
      <w:r w:rsidRPr="009D7DFC">
        <w:rPr>
          <w:b/>
          <w:bCs/>
        </w:rPr>
        <w:t xml:space="preserve"> – Masopustní veselí</w:t>
      </w:r>
    </w:p>
    <w:p w14:paraId="203EA17C" w14:textId="77777777" w:rsidR="009D7DFC" w:rsidRPr="009D7DFC" w:rsidRDefault="009D7DFC" w:rsidP="009D7DFC">
      <w:pPr>
        <w:numPr>
          <w:ilvl w:val="0"/>
          <w:numId w:val="6"/>
        </w:numPr>
      </w:pPr>
      <w:r w:rsidRPr="009D7DFC">
        <w:rPr>
          <w:b/>
          <w:bCs/>
        </w:rPr>
        <w:t>Téma:</w:t>
      </w:r>
      <w:r w:rsidRPr="009D7DFC">
        <w:t xml:space="preserve"> Masopustní rej</w:t>
      </w:r>
    </w:p>
    <w:p w14:paraId="1DC5D0EA" w14:textId="77777777" w:rsidR="009D7DFC" w:rsidRPr="009D7DFC" w:rsidRDefault="009D7DFC" w:rsidP="009D7DFC">
      <w:pPr>
        <w:numPr>
          <w:ilvl w:val="1"/>
          <w:numId w:val="6"/>
        </w:numPr>
      </w:pPr>
      <w:r w:rsidRPr="009D7DFC">
        <w:t>Povídání o masopustních tradicích a příprava masek.</w:t>
      </w:r>
    </w:p>
    <w:p w14:paraId="48EC63B2" w14:textId="77777777" w:rsidR="009D7DFC" w:rsidRPr="009D7DFC" w:rsidRDefault="009D7DFC" w:rsidP="009D7DFC">
      <w:pPr>
        <w:numPr>
          <w:ilvl w:val="1"/>
          <w:numId w:val="6"/>
        </w:numPr>
      </w:pPr>
      <w:r w:rsidRPr="009D7DFC">
        <w:t>Výroba masopustních dekorací (masky, klauni, zvířecí masky).</w:t>
      </w:r>
    </w:p>
    <w:p w14:paraId="2FB97078" w14:textId="77777777" w:rsidR="009D7DFC" w:rsidRPr="009D7DFC" w:rsidRDefault="009D7DFC" w:rsidP="009D7DFC">
      <w:pPr>
        <w:numPr>
          <w:ilvl w:val="1"/>
          <w:numId w:val="6"/>
        </w:numPr>
      </w:pPr>
      <w:r w:rsidRPr="009D7DFC">
        <w:t>Masopustní karneval – taneční hry, soutěže, přehlídka masek.</w:t>
      </w:r>
    </w:p>
    <w:p w14:paraId="781C6609" w14:textId="2EA15C99" w:rsidR="009D7DFC" w:rsidRPr="009D7DFC" w:rsidRDefault="009D7DFC" w:rsidP="009D7DFC">
      <w:pPr>
        <w:numPr>
          <w:ilvl w:val="1"/>
          <w:numId w:val="6"/>
        </w:numPr>
      </w:pPr>
      <w:r w:rsidRPr="009D7DFC">
        <w:t>Zimní sporty v družině: jednoduché soutěže.</w:t>
      </w:r>
    </w:p>
    <w:p w14:paraId="74835B2E" w14:textId="77777777" w:rsidR="009D7DFC" w:rsidRPr="009D7DFC" w:rsidRDefault="009D7DFC" w:rsidP="009D7DFC">
      <w:pPr>
        <w:numPr>
          <w:ilvl w:val="1"/>
          <w:numId w:val="6"/>
        </w:numPr>
      </w:pPr>
      <w:r w:rsidRPr="009D7DFC">
        <w:t>Tvořivé odpoledne – výroba karnevalových škrabošek.</w:t>
      </w:r>
    </w:p>
    <w:p w14:paraId="6E4DF3E9" w14:textId="77777777" w:rsidR="009D7DFC" w:rsidRPr="009D7DFC" w:rsidRDefault="009D7DFC" w:rsidP="009D7DFC">
      <w:pPr>
        <w:rPr>
          <w:b/>
          <w:bCs/>
        </w:rPr>
      </w:pPr>
      <w:r w:rsidRPr="00014722">
        <w:rPr>
          <w:b/>
          <w:bCs/>
          <w:u w:val="single"/>
        </w:rPr>
        <w:t>Březen</w:t>
      </w:r>
      <w:r w:rsidRPr="009D7DFC">
        <w:rPr>
          <w:b/>
          <w:bCs/>
        </w:rPr>
        <w:t xml:space="preserve"> – Přivítání jara</w:t>
      </w:r>
    </w:p>
    <w:p w14:paraId="3F9329C1" w14:textId="77777777" w:rsidR="009D7DFC" w:rsidRPr="009D7DFC" w:rsidRDefault="009D7DFC" w:rsidP="009D7DFC">
      <w:pPr>
        <w:numPr>
          <w:ilvl w:val="0"/>
          <w:numId w:val="7"/>
        </w:numPr>
      </w:pPr>
      <w:r w:rsidRPr="009D7DFC">
        <w:rPr>
          <w:b/>
          <w:bCs/>
        </w:rPr>
        <w:t>Téma:</w:t>
      </w:r>
      <w:r w:rsidRPr="009D7DFC">
        <w:t xml:space="preserve"> Jaro se probouzí</w:t>
      </w:r>
    </w:p>
    <w:p w14:paraId="0BB5B18D" w14:textId="77777777" w:rsidR="009D7DFC" w:rsidRPr="009D7DFC" w:rsidRDefault="009D7DFC" w:rsidP="009D7DFC">
      <w:pPr>
        <w:numPr>
          <w:ilvl w:val="1"/>
          <w:numId w:val="7"/>
        </w:numPr>
      </w:pPr>
      <w:r w:rsidRPr="009D7DFC">
        <w:t>První jarní květiny – pozorování přírody, vycházky.</w:t>
      </w:r>
    </w:p>
    <w:p w14:paraId="546918EE" w14:textId="77777777" w:rsidR="009D7DFC" w:rsidRPr="009D7DFC" w:rsidRDefault="009D7DFC" w:rsidP="009D7DFC">
      <w:pPr>
        <w:numPr>
          <w:ilvl w:val="1"/>
          <w:numId w:val="7"/>
        </w:numPr>
      </w:pPr>
      <w:r w:rsidRPr="009D7DFC">
        <w:t>Vynášení Morany, povídání o jarních tradicích a zvycích.</w:t>
      </w:r>
    </w:p>
    <w:p w14:paraId="5EEE50D4" w14:textId="77777777" w:rsidR="009D7DFC" w:rsidRPr="009D7DFC" w:rsidRDefault="009D7DFC" w:rsidP="009D7DFC">
      <w:pPr>
        <w:numPr>
          <w:ilvl w:val="1"/>
          <w:numId w:val="7"/>
        </w:numPr>
      </w:pPr>
      <w:r w:rsidRPr="009D7DFC">
        <w:t>Tvoření jarních dekorací (vystřihování kytiček, výroba papírových motýlů).</w:t>
      </w:r>
    </w:p>
    <w:p w14:paraId="779FC435" w14:textId="77777777" w:rsidR="009D7DFC" w:rsidRPr="009D7DFC" w:rsidRDefault="009D7DFC" w:rsidP="009D7DFC">
      <w:pPr>
        <w:numPr>
          <w:ilvl w:val="1"/>
          <w:numId w:val="7"/>
        </w:numPr>
      </w:pPr>
      <w:r w:rsidRPr="009D7DFC">
        <w:t>Den vody – povídání o důležitosti vody, pokusy s vodou.</w:t>
      </w:r>
    </w:p>
    <w:p w14:paraId="4737145F" w14:textId="77777777" w:rsidR="009D7DFC" w:rsidRPr="009D7DFC" w:rsidRDefault="009D7DFC" w:rsidP="009D7DFC">
      <w:pPr>
        <w:numPr>
          <w:ilvl w:val="1"/>
          <w:numId w:val="7"/>
        </w:numPr>
      </w:pPr>
      <w:r w:rsidRPr="009D7DFC">
        <w:t>Jarní sportovní aktivity venku (skákání přes švihadlo, hry s míčem).</w:t>
      </w:r>
    </w:p>
    <w:p w14:paraId="271568BD" w14:textId="77777777" w:rsidR="009D7DFC" w:rsidRPr="009D7DFC" w:rsidRDefault="009D7DFC" w:rsidP="009D7DFC">
      <w:pPr>
        <w:rPr>
          <w:b/>
          <w:bCs/>
        </w:rPr>
      </w:pPr>
      <w:proofErr w:type="gramStart"/>
      <w:r w:rsidRPr="00014722">
        <w:rPr>
          <w:b/>
          <w:bCs/>
          <w:u w:val="single"/>
        </w:rPr>
        <w:t>Duben</w:t>
      </w:r>
      <w:proofErr w:type="gramEnd"/>
      <w:r w:rsidRPr="009D7DFC">
        <w:rPr>
          <w:b/>
          <w:bCs/>
        </w:rPr>
        <w:t xml:space="preserve"> – Země a ekologie</w:t>
      </w:r>
    </w:p>
    <w:p w14:paraId="7B5FE789" w14:textId="77777777" w:rsidR="009D7DFC" w:rsidRPr="009D7DFC" w:rsidRDefault="009D7DFC" w:rsidP="009D7DFC">
      <w:pPr>
        <w:numPr>
          <w:ilvl w:val="0"/>
          <w:numId w:val="8"/>
        </w:numPr>
      </w:pPr>
      <w:r w:rsidRPr="009D7DFC">
        <w:rPr>
          <w:b/>
          <w:bCs/>
        </w:rPr>
        <w:t>Téma:</w:t>
      </w:r>
      <w:r w:rsidRPr="009D7DFC">
        <w:t xml:space="preserve"> Den Země</w:t>
      </w:r>
    </w:p>
    <w:p w14:paraId="29425A8C" w14:textId="77777777" w:rsidR="009D7DFC" w:rsidRPr="009D7DFC" w:rsidRDefault="009D7DFC" w:rsidP="009D7DFC">
      <w:pPr>
        <w:numPr>
          <w:ilvl w:val="1"/>
          <w:numId w:val="8"/>
        </w:numPr>
      </w:pPr>
      <w:r w:rsidRPr="009D7DFC">
        <w:t>Povídání o ochraně přírody, třídění odpadu.</w:t>
      </w:r>
    </w:p>
    <w:p w14:paraId="7198765D" w14:textId="77777777" w:rsidR="009D7DFC" w:rsidRPr="009D7DFC" w:rsidRDefault="009D7DFC" w:rsidP="009D7DFC">
      <w:pPr>
        <w:numPr>
          <w:ilvl w:val="1"/>
          <w:numId w:val="8"/>
        </w:numPr>
      </w:pPr>
      <w:r w:rsidRPr="009D7DFC">
        <w:t>Vycházky do přírody – úklid okolí školy, poznávání rostlin a zvířat.</w:t>
      </w:r>
    </w:p>
    <w:p w14:paraId="0101AEE5" w14:textId="77777777" w:rsidR="009D7DFC" w:rsidRPr="009D7DFC" w:rsidRDefault="009D7DFC" w:rsidP="009D7DFC">
      <w:pPr>
        <w:numPr>
          <w:ilvl w:val="1"/>
          <w:numId w:val="8"/>
        </w:numPr>
      </w:pPr>
      <w:r w:rsidRPr="009D7DFC">
        <w:t>Výroba recyklovaných výrobků (tvoření z plastů, papíru, přírodnin).</w:t>
      </w:r>
    </w:p>
    <w:p w14:paraId="389F4A41" w14:textId="77777777" w:rsidR="009D7DFC" w:rsidRPr="009D7DFC" w:rsidRDefault="009D7DFC" w:rsidP="009D7DFC">
      <w:pPr>
        <w:numPr>
          <w:ilvl w:val="1"/>
          <w:numId w:val="8"/>
        </w:numPr>
      </w:pPr>
      <w:r w:rsidRPr="009D7DFC">
        <w:t>Ekologické soutěže a hry zaměřené na ochranu přírody.</w:t>
      </w:r>
    </w:p>
    <w:p w14:paraId="51F068E5" w14:textId="3037EADA" w:rsidR="009D7DFC" w:rsidRPr="009D7DFC" w:rsidRDefault="009D7DFC" w:rsidP="009D7DFC">
      <w:pPr>
        <w:numPr>
          <w:ilvl w:val="1"/>
          <w:numId w:val="8"/>
        </w:numPr>
      </w:pPr>
      <w:r w:rsidRPr="009D7DFC">
        <w:t>Sazenice a péče o rostliny – sázení květin</w:t>
      </w:r>
      <w:r w:rsidR="00DA77B8">
        <w:t xml:space="preserve"> a plodin</w:t>
      </w:r>
      <w:r w:rsidRPr="009D7DFC">
        <w:t xml:space="preserve"> na školním pozemku.</w:t>
      </w:r>
    </w:p>
    <w:p w14:paraId="0E9D6B8D" w14:textId="77777777" w:rsidR="00DA77B8" w:rsidRDefault="00DA77B8" w:rsidP="009D7DFC">
      <w:pPr>
        <w:rPr>
          <w:b/>
          <w:bCs/>
        </w:rPr>
      </w:pPr>
    </w:p>
    <w:p w14:paraId="56CCD9EA" w14:textId="77777777" w:rsidR="00014722" w:rsidRDefault="00014722" w:rsidP="009D7DFC">
      <w:pPr>
        <w:rPr>
          <w:b/>
          <w:bCs/>
        </w:rPr>
      </w:pPr>
    </w:p>
    <w:p w14:paraId="63C12977" w14:textId="77777777" w:rsidR="00014722" w:rsidRDefault="00014722" w:rsidP="009D7DFC">
      <w:pPr>
        <w:rPr>
          <w:b/>
          <w:bCs/>
        </w:rPr>
      </w:pPr>
    </w:p>
    <w:p w14:paraId="0EF4F0DC" w14:textId="0BD0C924" w:rsidR="009D7DFC" w:rsidRPr="009D7DFC" w:rsidRDefault="009D7DFC" w:rsidP="009D7DFC">
      <w:pPr>
        <w:rPr>
          <w:b/>
          <w:bCs/>
        </w:rPr>
      </w:pPr>
      <w:proofErr w:type="gramStart"/>
      <w:r w:rsidRPr="00DB22CC">
        <w:rPr>
          <w:b/>
          <w:bCs/>
          <w:u w:val="single"/>
        </w:rPr>
        <w:lastRenderedPageBreak/>
        <w:t>Květen</w:t>
      </w:r>
      <w:proofErr w:type="gramEnd"/>
      <w:r w:rsidRPr="009D7DFC">
        <w:rPr>
          <w:b/>
          <w:bCs/>
        </w:rPr>
        <w:t xml:space="preserve"> – Rozkvetlé jaro</w:t>
      </w:r>
    </w:p>
    <w:p w14:paraId="65C8EF54" w14:textId="77777777" w:rsidR="009D7DFC" w:rsidRPr="009D7DFC" w:rsidRDefault="009D7DFC" w:rsidP="009D7DFC">
      <w:pPr>
        <w:numPr>
          <w:ilvl w:val="0"/>
          <w:numId w:val="9"/>
        </w:numPr>
      </w:pPr>
      <w:r w:rsidRPr="009D7DFC">
        <w:rPr>
          <w:b/>
          <w:bCs/>
        </w:rPr>
        <w:t>Téma:</w:t>
      </w:r>
      <w:r w:rsidRPr="009D7DFC">
        <w:t xml:space="preserve"> Květiny a příroda</w:t>
      </w:r>
    </w:p>
    <w:p w14:paraId="68924753" w14:textId="77777777" w:rsidR="009D7DFC" w:rsidRPr="009D7DFC" w:rsidRDefault="009D7DFC" w:rsidP="009D7DFC">
      <w:pPr>
        <w:numPr>
          <w:ilvl w:val="1"/>
          <w:numId w:val="9"/>
        </w:numPr>
      </w:pPr>
      <w:r w:rsidRPr="009D7DFC">
        <w:t>Vyrábění dárečků ke Dni matek (přáníčka, malé dárky, kytičky).</w:t>
      </w:r>
    </w:p>
    <w:p w14:paraId="4EC724E0" w14:textId="77777777" w:rsidR="009D7DFC" w:rsidRPr="009D7DFC" w:rsidRDefault="009D7DFC" w:rsidP="009D7DFC">
      <w:pPr>
        <w:numPr>
          <w:ilvl w:val="1"/>
          <w:numId w:val="9"/>
        </w:numPr>
      </w:pPr>
      <w:r w:rsidRPr="009D7DFC">
        <w:t>Pozorování kvetoucích stromů a květin, určování rostlin.</w:t>
      </w:r>
    </w:p>
    <w:p w14:paraId="48DE8A87" w14:textId="77777777" w:rsidR="009D7DFC" w:rsidRPr="009D7DFC" w:rsidRDefault="009D7DFC" w:rsidP="009D7DFC">
      <w:pPr>
        <w:numPr>
          <w:ilvl w:val="1"/>
          <w:numId w:val="9"/>
        </w:numPr>
      </w:pPr>
      <w:r w:rsidRPr="009D7DFC">
        <w:t>Malování a kreslení jarní přírody.</w:t>
      </w:r>
    </w:p>
    <w:p w14:paraId="1C753F20" w14:textId="77777777" w:rsidR="009D7DFC" w:rsidRPr="009D7DFC" w:rsidRDefault="009D7DFC" w:rsidP="009D7DFC">
      <w:pPr>
        <w:numPr>
          <w:ilvl w:val="1"/>
          <w:numId w:val="9"/>
        </w:numPr>
      </w:pPr>
      <w:r w:rsidRPr="009D7DFC">
        <w:t>Pohybové hry na školním hřišti, příprava na Den dětí.</w:t>
      </w:r>
    </w:p>
    <w:p w14:paraId="59037F8C" w14:textId="77777777" w:rsidR="009D7DFC" w:rsidRPr="009D7DFC" w:rsidRDefault="009D7DFC" w:rsidP="009D7DFC">
      <w:pPr>
        <w:numPr>
          <w:ilvl w:val="1"/>
          <w:numId w:val="9"/>
        </w:numPr>
      </w:pPr>
      <w:r w:rsidRPr="009D7DFC">
        <w:t>Tvoření z přírodních materiálů: květinové vazby, herbáře.</w:t>
      </w:r>
    </w:p>
    <w:p w14:paraId="7640FE4A" w14:textId="77777777" w:rsidR="009D7DFC" w:rsidRPr="009D7DFC" w:rsidRDefault="009D7DFC" w:rsidP="009D7DFC">
      <w:pPr>
        <w:rPr>
          <w:b/>
          <w:bCs/>
        </w:rPr>
      </w:pPr>
      <w:proofErr w:type="gramStart"/>
      <w:r w:rsidRPr="00DB22CC">
        <w:rPr>
          <w:b/>
          <w:bCs/>
          <w:u w:val="single"/>
        </w:rPr>
        <w:t>Červen</w:t>
      </w:r>
      <w:proofErr w:type="gramEnd"/>
      <w:r w:rsidRPr="009D7DFC">
        <w:rPr>
          <w:b/>
          <w:bCs/>
        </w:rPr>
        <w:t xml:space="preserve"> – Sport a hry</w:t>
      </w:r>
    </w:p>
    <w:p w14:paraId="36685452" w14:textId="77777777" w:rsidR="009D7DFC" w:rsidRPr="009D7DFC" w:rsidRDefault="009D7DFC" w:rsidP="009D7DFC">
      <w:pPr>
        <w:numPr>
          <w:ilvl w:val="0"/>
          <w:numId w:val="10"/>
        </w:numPr>
      </w:pPr>
      <w:r w:rsidRPr="009D7DFC">
        <w:rPr>
          <w:b/>
          <w:bCs/>
        </w:rPr>
        <w:t>Téma:</w:t>
      </w:r>
      <w:r w:rsidRPr="009D7DFC">
        <w:t xml:space="preserve"> Hurá na prázdniny!</w:t>
      </w:r>
    </w:p>
    <w:p w14:paraId="5B7795F2" w14:textId="77777777" w:rsidR="009D7DFC" w:rsidRPr="009D7DFC" w:rsidRDefault="009D7DFC" w:rsidP="009D7DFC">
      <w:pPr>
        <w:numPr>
          <w:ilvl w:val="1"/>
          <w:numId w:val="10"/>
        </w:numPr>
      </w:pPr>
      <w:r w:rsidRPr="009D7DFC">
        <w:t>Den dětí – sportovní a zábavné soutěže, výlety.</w:t>
      </w:r>
    </w:p>
    <w:p w14:paraId="15C03BAF" w14:textId="77777777" w:rsidR="009D7DFC" w:rsidRPr="009D7DFC" w:rsidRDefault="009D7DFC" w:rsidP="009D7DFC">
      <w:pPr>
        <w:numPr>
          <w:ilvl w:val="1"/>
          <w:numId w:val="10"/>
        </w:numPr>
      </w:pPr>
      <w:r w:rsidRPr="009D7DFC">
        <w:t>Rozloučení se školním rokem – letní piknik, opékání špekáčků.</w:t>
      </w:r>
    </w:p>
    <w:p w14:paraId="0ABE6917" w14:textId="77777777" w:rsidR="009D7DFC" w:rsidRPr="009D7DFC" w:rsidRDefault="009D7DFC" w:rsidP="009D7DFC">
      <w:pPr>
        <w:numPr>
          <w:ilvl w:val="1"/>
          <w:numId w:val="10"/>
        </w:numPr>
      </w:pPr>
      <w:r w:rsidRPr="009D7DFC">
        <w:t>Letní tvoření (výroba prázdninových deníků, malování mořských scenérií).</w:t>
      </w:r>
    </w:p>
    <w:p w14:paraId="45D259E4" w14:textId="6C396F5B" w:rsidR="009D7DFC" w:rsidRDefault="009D7DFC" w:rsidP="009D7DFC">
      <w:pPr>
        <w:numPr>
          <w:ilvl w:val="1"/>
          <w:numId w:val="10"/>
        </w:numPr>
      </w:pPr>
      <w:r w:rsidRPr="009D7DFC">
        <w:t>Bezpečnost o prázdninách – povídání o bezpečném chování u vody a na cestách.</w:t>
      </w:r>
    </w:p>
    <w:p w14:paraId="7271DECE" w14:textId="157D82A5" w:rsidR="00DA77B8" w:rsidRDefault="00DA77B8" w:rsidP="00DA77B8"/>
    <w:p w14:paraId="0B09A686" w14:textId="204845A8" w:rsidR="00DA77B8" w:rsidRDefault="00DA77B8" w:rsidP="00DA77B8">
      <w:r>
        <w:t>Celoroční plán ŠD je propojen společně s celoročním projektem ŠD</w:t>
      </w:r>
      <w:r w:rsidR="00DB22CC">
        <w:t xml:space="preserve">, který je každoročně obměňován. </w:t>
      </w:r>
      <w:r>
        <w:t xml:space="preserve"> </w:t>
      </w:r>
    </w:p>
    <w:p w14:paraId="1BB2249E" w14:textId="1C33880F" w:rsidR="00DA77B8" w:rsidRDefault="00DA77B8" w:rsidP="00DA77B8"/>
    <w:p w14:paraId="2D6C2EA0" w14:textId="77777777" w:rsidR="00DA77B8" w:rsidRPr="00BD742F" w:rsidRDefault="00DA77B8" w:rsidP="00DA77B8">
      <w:pPr>
        <w:pStyle w:val="Normlnweb"/>
        <w:rPr>
          <w:rFonts w:asciiTheme="minorHAnsi" w:hAnsiTheme="minorHAnsi"/>
          <w:sz w:val="22"/>
          <w:szCs w:val="22"/>
        </w:rPr>
      </w:pPr>
      <w:r w:rsidRPr="00BD742F">
        <w:rPr>
          <w:rFonts w:asciiTheme="minorHAnsi" w:hAnsiTheme="minorHAnsi"/>
          <w:sz w:val="22"/>
          <w:szCs w:val="22"/>
        </w:rPr>
        <w:t>Kompetence ve školní družině (ŠD) představují soubor dovedností a schopností, které si účastníci rozvíjejí prostřednictvím volnočasových aktivit a pedagogického vedení. Krátký popis hlavních kompetencí ve ŠD:</w:t>
      </w:r>
    </w:p>
    <w:p w14:paraId="2A4574C3" w14:textId="77777777" w:rsidR="00DA77B8" w:rsidRPr="00BD742F" w:rsidRDefault="00DA77B8" w:rsidP="00DA77B8">
      <w:pPr>
        <w:pStyle w:val="Normln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BD742F">
        <w:rPr>
          <w:rStyle w:val="Siln"/>
          <w:rFonts w:asciiTheme="minorHAnsi" w:eastAsiaTheme="majorEastAsia" w:hAnsiTheme="minorHAnsi"/>
          <w:sz w:val="22"/>
          <w:szCs w:val="22"/>
        </w:rPr>
        <w:t>Kompetence k učení</w:t>
      </w:r>
      <w:r w:rsidRPr="00BD742F">
        <w:rPr>
          <w:rFonts w:asciiTheme="minorHAnsi" w:hAnsiTheme="minorHAnsi"/>
          <w:sz w:val="22"/>
          <w:szCs w:val="22"/>
        </w:rPr>
        <w:t xml:space="preserve"> – účastníci se učí objevovat nové informace, rozvíjejí své schopnosti a učí se samostatně uvažovat, jak zvládat úkoly i praktické činnosti.</w:t>
      </w:r>
    </w:p>
    <w:p w14:paraId="459D1F00" w14:textId="77777777" w:rsidR="00DA77B8" w:rsidRPr="00BD742F" w:rsidRDefault="00DA77B8" w:rsidP="00DA77B8">
      <w:pPr>
        <w:pStyle w:val="Normln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BD742F">
        <w:rPr>
          <w:rStyle w:val="Siln"/>
          <w:rFonts w:asciiTheme="minorHAnsi" w:eastAsiaTheme="majorEastAsia" w:hAnsiTheme="minorHAnsi"/>
          <w:sz w:val="22"/>
          <w:szCs w:val="22"/>
        </w:rPr>
        <w:t>Kompetence k řešení problémů</w:t>
      </w:r>
      <w:r w:rsidRPr="00BD742F">
        <w:rPr>
          <w:rFonts w:asciiTheme="minorHAnsi" w:hAnsiTheme="minorHAnsi"/>
          <w:sz w:val="22"/>
          <w:szCs w:val="22"/>
        </w:rPr>
        <w:t xml:space="preserve"> – účastníci se učí identifikovat problémy a hledat různé způsoby jejich řešení, včetně spolupráce s ostatními.</w:t>
      </w:r>
    </w:p>
    <w:p w14:paraId="37BB2BC0" w14:textId="77777777" w:rsidR="00DA77B8" w:rsidRPr="00BD742F" w:rsidRDefault="00DA77B8" w:rsidP="00DA77B8">
      <w:pPr>
        <w:pStyle w:val="Normln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BD742F">
        <w:rPr>
          <w:rStyle w:val="Siln"/>
          <w:rFonts w:asciiTheme="minorHAnsi" w:eastAsiaTheme="majorEastAsia" w:hAnsiTheme="minorHAnsi"/>
          <w:sz w:val="22"/>
          <w:szCs w:val="22"/>
        </w:rPr>
        <w:t>Komunikativní kompetence</w:t>
      </w:r>
      <w:r w:rsidRPr="00BD742F">
        <w:rPr>
          <w:rFonts w:asciiTheme="minorHAnsi" w:hAnsiTheme="minorHAnsi"/>
          <w:sz w:val="22"/>
          <w:szCs w:val="22"/>
        </w:rPr>
        <w:t xml:space="preserve"> – účastníci se učí jasně a efektivně komunikovat, vyjadřovat své názory, potřeby i pocity, naslouchat ostatním a reagovat na jejich podněty.</w:t>
      </w:r>
    </w:p>
    <w:p w14:paraId="228A3C0B" w14:textId="77777777" w:rsidR="00DA77B8" w:rsidRPr="00BD742F" w:rsidRDefault="00DA77B8" w:rsidP="00DA77B8">
      <w:pPr>
        <w:pStyle w:val="Normln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BD742F">
        <w:rPr>
          <w:rStyle w:val="Siln"/>
          <w:rFonts w:asciiTheme="minorHAnsi" w:eastAsiaTheme="majorEastAsia" w:hAnsiTheme="minorHAnsi"/>
          <w:sz w:val="22"/>
          <w:szCs w:val="22"/>
        </w:rPr>
        <w:t>Sociální a interpersonální kompetence</w:t>
      </w:r>
      <w:r w:rsidRPr="00BD742F">
        <w:rPr>
          <w:rFonts w:asciiTheme="minorHAnsi" w:hAnsiTheme="minorHAnsi"/>
          <w:sz w:val="22"/>
          <w:szCs w:val="22"/>
        </w:rPr>
        <w:t xml:space="preserve"> – účastníci se učí spolupracovat, respektovat názory ostatních, chovat se ohleduplně a odpovědně vůči sobě i druhým.</w:t>
      </w:r>
    </w:p>
    <w:p w14:paraId="2C2E3CED" w14:textId="77777777" w:rsidR="00DA77B8" w:rsidRPr="00BD742F" w:rsidRDefault="00DA77B8" w:rsidP="00DA77B8">
      <w:pPr>
        <w:pStyle w:val="Normlnweb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BD742F">
        <w:rPr>
          <w:rStyle w:val="Siln"/>
          <w:rFonts w:asciiTheme="minorHAnsi" w:eastAsiaTheme="majorEastAsia" w:hAnsiTheme="minorHAnsi"/>
          <w:sz w:val="22"/>
          <w:szCs w:val="22"/>
        </w:rPr>
        <w:t>Kompetence k trávení volného času</w:t>
      </w:r>
      <w:r w:rsidRPr="00BD742F">
        <w:rPr>
          <w:rFonts w:asciiTheme="minorHAnsi" w:hAnsiTheme="minorHAnsi"/>
          <w:sz w:val="22"/>
          <w:szCs w:val="22"/>
        </w:rPr>
        <w:t xml:space="preserve"> – účastníci se učí smysluplně a aktivně využívat svůj volný čas, rozvíjet své zájmy a nacházet činnosti, které jim přinášejí radost a rozvoj.</w:t>
      </w:r>
    </w:p>
    <w:p w14:paraId="04E41C27" w14:textId="77777777" w:rsidR="00DA77B8" w:rsidRPr="00BD742F" w:rsidRDefault="00DA77B8" w:rsidP="00DA77B8">
      <w:pPr>
        <w:pStyle w:val="Normlnweb"/>
        <w:rPr>
          <w:rFonts w:asciiTheme="minorHAnsi" w:hAnsiTheme="minorHAnsi"/>
          <w:sz w:val="22"/>
          <w:szCs w:val="22"/>
        </w:rPr>
      </w:pPr>
      <w:r w:rsidRPr="00BD742F">
        <w:rPr>
          <w:rFonts w:asciiTheme="minorHAnsi" w:hAnsiTheme="minorHAnsi"/>
          <w:sz w:val="22"/>
          <w:szCs w:val="22"/>
        </w:rPr>
        <w:t>Tyto kompetence pomáhají účastníkům v jejich celkovém rozvoji a připravují je na další životní etapy.</w:t>
      </w:r>
    </w:p>
    <w:p w14:paraId="7FF765F0" w14:textId="77777777" w:rsidR="00DA77B8" w:rsidRPr="009D7DFC" w:rsidRDefault="00DA77B8" w:rsidP="00DA77B8"/>
    <w:p w14:paraId="7C64B322" w14:textId="61C46428" w:rsidR="009D7DFC" w:rsidRPr="009D7DFC" w:rsidRDefault="009D7DFC" w:rsidP="009D7DFC"/>
    <w:p w14:paraId="0E9E53AB" w14:textId="77777777" w:rsidR="00BD742F" w:rsidRDefault="00BD742F" w:rsidP="00D15EB5"/>
    <w:p w14:paraId="3F67C24E" w14:textId="356C1640" w:rsidR="00B97331" w:rsidRPr="00D15EB5" w:rsidRDefault="00BD742F" w:rsidP="00D15EB5">
      <w:r>
        <w:t>Vypracovala: Mgr. Petra Horváth</w:t>
      </w:r>
    </w:p>
    <w:sectPr w:rsidR="00B97331" w:rsidRPr="00D15EB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DB94D" w14:textId="77777777" w:rsidR="00282BFE" w:rsidRDefault="00282BFE" w:rsidP="00DA77B8">
      <w:pPr>
        <w:spacing w:after="0" w:line="240" w:lineRule="auto"/>
      </w:pPr>
      <w:r>
        <w:separator/>
      </w:r>
    </w:p>
  </w:endnote>
  <w:endnote w:type="continuationSeparator" w:id="0">
    <w:p w14:paraId="50BC3A5A" w14:textId="77777777" w:rsidR="00282BFE" w:rsidRDefault="00282BFE" w:rsidP="00DA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665963"/>
      <w:docPartObj>
        <w:docPartGallery w:val="Page Numbers (Bottom of Page)"/>
        <w:docPartUnique/>
      </w:docPartObj>
    </w:sdtPr>
    <w:sdtEndPr/>
    <w:sdtContent>
      <w:p w14:paraId="470357EE" w14:textId="520514D1" w:rsidR="00BD742F" w:rsidRDefault="00BD74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B24322" w14:textId="0E46A3B7" w:rsidR="00BD742F" w:rsidRDefault="00BD74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2784C" w14:textId="77777777" w:rsidR="00282BFE" w:rsidRDefault="00282BFE" w:rsidP="00DA77B8">
      <w:pPr>
        <w:spacing w:after="0" w:line="240" w:lineRule="auto"/>
      </w:pPr>
      <w:r>
        <w:separator/>
      </w:r>
    </w:p>
  </w:footnote>
  <w:footnote w:type="continuationSeparator" w:id="0">
    <w:p w14:paraId="0D978A8E" w14:textId="77777777" w:rsidR="00282BFE" w:rsidRDefault="00282BFE" w:rsidP="00DA7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CFF27" w14:textId="7AE0CA90" w:rsidR="00DA77B8" w:rsidRDefault="00DA77B8">
    <w:pPr>
      <w:pStyle w:val="Zhlav"/>
    </w:pPr>
    <w:r>
      <w:rPr>
        <w:noProof/>
      </w:rPr>
      <w:drawing>
        <wp:inline distT="0" distB="0" distL="0" distR="0" wp14:anchorId="1CC7E50F" wp14:editId="4122FCF6">
          <wp:extent cx="5760720" cy="3505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5DDED9" w14:textId="77777777" w:rsidR="00DA77B8" w:rsidRDefault="00DA77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79C"/>
    <w:multiLevelType w:val="multilevel"/>
    <w:tmpl w:val="1876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965A6"/>
    <w:multiLevelType w:val="multilevel"/>
    <w:tmpl w:val="B948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9058D"/>
    <w:multiLevelType w:val="hybridMultilevel"/>
    <w:tmpl w:val="838AE39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B71EF5"/>
    <w:multiLevelType w:val="multilevel"/>
    <w:tmpl w:val="604C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90032"/>
    <w:multiLevelType w:val="hybridMultilevel"/>
    <w:tmpl w:val="2C6454C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8424CC"/>
    <w:multiLevelType w:val="multilevel"/>
    <w:tmpl w:val="9C54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6701C"/>
    <w:multiLevelType w:val="hybridMultilevel"/>
    <w:tmpl w:val="E800C58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F94A5F"/>
    <w:multiLevelType w:val="hybridMultilevel"/>
    <w:tmpl w:val="92C4F19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377BAD"/>
    <w:multiLevelType w:val="hybridMultilevel"/>
    <w:tmpl w:val="6A8AAD6C"/>
    <w:lvl w:ilvl="0" w:tplc="D384F346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17A1D"/>
    <w:multiLevelType w:val="multilevel"/>
    <w:tmpl w:val="0308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734389"/>
    <w:multiLevelType w:val="hybridMultilevel"/>
    <w:tmpl w:val="2730A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97385"/>
    <w:multiLevelType w:val="hybridMultilevel"/>
    <w:tmpl w:val="8F52B0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206ADA"/>
    <w:multiLevelType w:val="multilevel"/>
    <w:tmpl w:val="09A4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801E57"/>
    <w:multiLevelType w:val="multilevel"/>
    <w:tmpl w:val="5D2E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E610BE"/>
    <w:multiLevelType w:val="multilevel"/>
    <w:tmpl w:val="10A4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FD79B7"/>
    <w:multiLevelType w:val="hybridMultilevel"/>
    <w:tmpl w:val="8DB84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C5FAD"/>
    <w:multiLevelType w:val="hybridMultilevel"/>
    <w:tmpl w:val="D5CA5CB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51141C"/>
    <w:multiLevelType w:val="multilevel"/>
    <w:tmpl w:val="5ED6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5B5BC9"/>
    <w:multiLevelType w:val="multilevel"/>
    <w:tmpl w:val="E5DA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9E34BB"/>
    <w:multiLevelType w:val="hybridMultilevel"/>
    <w:tmpl w:val="D70A2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277E17"/>
    <w:multiLevelType w:val="multilevel"/>
    <w:tmpl w:val="02F4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20"/>
  </w:num>
  <w:num w:numId="5">
    <w:abstractNumId w:val="9"/>
  </w:num>
  <w:num w:numId="6">
    <w:abstractNumId w:val="17"/>
  </w:num>
  <w:num w:numId="7">
    <w:abstractNumId w:val="18"/>
  </w:num>
  <w:num w:numId="8">
    <w:abstractNumId w:val="12"/>
  </w:num>
  <w:num w:numId="9">
    <w:abstractNumId w:val="14"/>
  </w:num>
  <w:num w:numId="10">
    <w:abstractNumId w:val="3"/>
  </w:num>
  <w:num w:numId="11">
    <w:abstractNumId w:val="15"/>
  </w:num>
  <w:num w:numId="12">
    <w:abstractNumId w:val="8"/>
  </w:num>
  <w:num w:numId="13">
    <w:abstractNumId w:val="10"/>
  </w:num>
  <w:num w:numId="14">
    <w:abstractNumId w:val="7"/>
  </w:num>
  <w:num w:numId="15">
    <w:abstractNumId w:val="4"/>
  </w:num>
  <w:num w:numId="16">
    <w:abstractNumId w:val="16"/>
  </w:num>
  <w:num w:numId="17">
    <w:abstractNumId w:val="19"/>
  </w:num>
  <w:num w:numId="18">
    <w:abstractNumId w:val="6"/>
  </w:num>
  <w:num w:numId="19">
    <w:abstractNumId w:val="11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FC"/>
    <w:rsid w:val="00014722"/>
    <w:rsid w:val="001E50F9"/>
    <w:rsid w:val="00206124"/>
    <w:rsid w:val="00282BFE"/>
    <w:rsid w:val="00347FA0"/>
    <w:rsid w:val="00440014"/>
    <w:rsid w:val="00540F81"/>
    <w:rsid w:val="0054193F"/>
    <w:rsid w:val="00555868"/>
    <w:rsid w:val="005E364D"/>
    <w:rsid w:val="0078035D"/>
    <w:rsid w:val="009D7DFC"/>
    <w:rsid w:val="00B42444"/>
    <w:rsid w:val="00B97331"/>
    <w:rsid w:val="00BD742F"/>
    <w:rsid w:val="00D15EB5"/>
    <w:rsid w:val="00D55CB9"/>
    <w:rsid w:val="00DA77B8"/>
    <w:rsid w:val="00DB22CC"/>
    <w:rsid w:val="00DC58E3"/>
    <w:rsid w:val="00F6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6928"/>
  <w15:chartTrackingRefBased/>
  <w15:docId w15:val="{DB697230-CB72-4E56-B35D-18CC8ABC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7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7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7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7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7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7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7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7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7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7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7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7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7D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7D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7D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7D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7D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7D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D7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7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7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D7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7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D7D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7D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D7D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7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7D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7DFC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D1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A7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77B8"/>
  </w:style>
  <w:style w:type="paragraph" w:styleId="Zpat">
    <w:name w:val="footer"/>
    <w:basedOn w:val="Normln"/>
    <w:link w:val="ZpatChar"/>
    <w:uiPriority w:val="99"/>
    <w:unhideWhenUsed/>
    <w:rsid w:val="00DA7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7B8"/>
  </w:style>
  <w:style w:type="character" w:customStyle="1" w:styleId="normaltextrun">
    <w:name w:val="normaltextrun"/>
    <w:basedOn w:val="Standardnpsmoodstavce"/>
    <w:rsid w:val="00DA77B8"/>
  </w:style>
  <w:style w:type="character" w:customStyle="1" w:styleId="eop">
    <w:name w:val="eop"/>
    <w:basedOn w:val="Standardnpsmoodstavce"/>
    <w:rsid w:val="00DA77B8"/>
  </w:style>
  <w:style w:type="character" w:styleId="Siln">
    <w:name w:val="Strong"/>
    <w:basedOn w:val="Standardnpsmoodstavce"/>
    <w:uiPriority w:val="22"/>
    <w:qFormat/>
    <w:rsid w:val="00DA77B8"/>
    <w:rPr>
      <w:b/>
      <w:bCs/>
    </w:rPr>
  </w:style>
  <w:style w:type="table" w:styleId="Mkatabulky">
    <w:name w:val="Table Grid"/>
    <w:basedOn w:val="Normlntabulka"/>
    <w:uiPriority w:val="39"/>
    <w:rsid w:val="00DC58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6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4E0EB90FC28645AD502565F76D06DE" ma:contentTypeVersion="15" ma:contentTypeDescription="Vytvoří nový dokument" ma:contentTypeScope="" ma:versionID="1364d1af5d7cebe7d96d617f0cf801aa">
  <xsd:schema xmlns:xsd="http://www.w3.org/2001/XMLSchema" xmlns:xs="http://www.w3.org/2001/XMLSchema" xmlns:p="http://schemas.microsoft.com/office/2006/metadata/properties" xmlns:ns3="f851eb57-5239-4b92-863b-d7c01604e98c" xmlns:ns4="15f76daa-7507-431c-b28d-6858bf43ae97" targetNamespace="http://schemas.microsoft.com/office/2006/metadata/properties" ma:root="true" ma:fieldsID="e157c7953d64566ff0c51ba77f29362c" ns3:_="" ns4:_="">
    <xsd:import namespace="f851eb57-5239-4b92-863b-d7c01604e98c"/>
    <xsd:import namespace="15f76daa-7507-431c-b28d-6858bf43ae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1eb57-5239-4b92-863b-d7c01604e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76daa-7507-431c-b28d-6858bf43a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51eb57-5239-4b92-863b-d7c01604e98c" xsi:nil="true"/>
  </documentManagement>
</p:properties>
</file>

<file path=customXml/itemProps1.xml><?xml version="1.0" encoding="utf-8"?>
<ds:datastoreItem xmlns:ds="http://schemas.openxmlformats.org/officeDocument/2006/customXml" ds:itemID="{F8795F15-472F-42B3-844E-CC780E76C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1eb57-5239-4b92-863b-d7c01604e98c"/>
    <ds:schemaRef ds:uri="15f76daa-7507-431c-b28d-6858bf43a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0F19F-01FD-4870-A01C-10A60B61B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C1109-D47C-4B19-B839-65004F67631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5f76daa-7507-431c-b28d-6858bf43ae97"/>
    <ds:schemaRef ds:uri="f851eb57-5239-4b92-863b-d7c01604e98c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5786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Kocich - CB Auto a.s.</dc:creator>
  <cp:keywords/>
  <dc:description/>
  <cp:lastModifiedBy>Mgr. Lenka Uhlířová</cp:lastModifiedBy>
  <cp:revision>2</cp:revision>
  <cp:lastPrinted>2024-09-13T08:40:00Z</cp:lastPrinted>
  <dcterms:created xsi:type="dcterms:W3CDTF">2024-09-13T08:40:00Z</dcterms:created>
  <dcterms:modified xsi:type="dcterms:W3CDTF">2024-09-13T08:40:00Z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0x010100D34E0EB90FC28645AD502565F76D06DE</vt:lpwstr>
  </property>
</Properties>
</file>